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AE" w:rsidRPr="00771569" w:rsidRDefault="00454B98" w:rsidP="00D3150D">
      <w:pPr>
        <w:tabs>
          <w:tab w:val="left" w:pos="1462"/>
        </w:tabs>
        <w:spacing w:line="234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411595" cy="8823800"/>
            <wp:effectExtent l="0" t="0" r="0" b="0"/>
            <wp:docPr id="2" name="Рисунок 2" descr="C:\Users\Я\Pictures\В Ш 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В Ш К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882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3F5F" w:rsidRDefault="00DA3F5F" w:rsidP="00D3150D">
      <w:pPr>
        <w:jc w:val="both"/>
        <w:rPr>
          <w:rFonts w:eastAsia="Times New Roman"/>
          <w:color w:val="000000" w:themeColor="text1"/>
          <w:sz w:val="20"/>
          <w:szCs w:val="20"/>
        </w:rPr>
      </w:pPr>
    </w:p>
    <w:p w:rsidR="00DA3F5F" w:rsidRDefault="00DA3F5F" w:rsidP="00D3150D">
      <w:pPr>
        <w:jc w:val="both"/>
        <w:rPr>
          <w:rFonts w:eastAsia="Times New Roman"/>
          <w:color w:val="000000" w:themeColor="text1"/>
          <w:sz w:val="20"/>
          <w:szCs w:val="20"/>
        </w:rPr>
      </w:pPr>
    </w:p>
    <w:p w:rsidR="001748FD" w:rsidRDefault="00990A4F" w:rsidP="00DA3F5F">
      <w:pPr>
        <w:pStyle w:val="a9"/>
        <w:tabs>
          <w:tab w:val="left" w:pos="1462"/>
        </w:tabs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</w:p>
    <w:p w:rsidR="00E723EB" w:rsidRPr="00D3150D" w:rsidRDefault="00E723EB" w:rsidP="00DA3F5F">
      <w:pPr>
        <w:pStyle w:val="a9"/>
        <w:tabs>
          <w:tab w:val="left" w:pos="1462"/>
        </w:tabs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372DAE" w:rsidRPr="00D3150D" w:rsidRDefault="001748FD" w:rsidP="00DA3F5F">
      <w:pPr>
        <w:pStyle w:val="a9"/>
        <w:tabs>
          <w:tab w:val="left" w:pos="1462"/>
        </w:tabs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lastRenderedPageBreak/>
        <w:t xml:space="preserve">На </w:t>
      </w:r>
      <w:proofErr w:type="spellStart"/>
      <w:r w:rsidRPr="00D3150D">
        <w:rPr>
          <w:rFonts w:eastAsia="Times New Roman"/>
          <w:color w:val="000000" w:themeColor="text1"/>
          <w:sz w:val="24"/>
          <w:szCs w:val="24"/>
        </w:rPr>
        <w:t>внутришкольный</w:t>
      </w:r>
      <w:proofErr w:type="spellEnd"/>
      <w:r w:rsidRPr="00D3150D">
        <w:rPr>
          <w:rFonts w:eastAsia="Times New Roman"/>
          <w:color w:val="000000" w:themeColor="text1"/>
          <w:sz w:val="24"/>
          <w:szCs w:val="24"/>
        </w:rPr>
        <w:t xml:space="preserve">  учет также могут  быть постановлены обучающиеся, возвратившиеся из специальных учебно-воспитательные учреждения или воспитательных колоний.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 xml:space="preserve"> Постановка        </w:t>
      </w: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t>обучающихся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 xml:space="preserve"> на </w:t>
      </w:r>
      <w:proofErr w:type="spellStart"/>
      <w:r w:rsidRPr="00D3150D">
        <w:rPr>
          <w:rFonts w:eastAsia="Times New Roman"/>
          <w:color w:val="000000" w:themeColor="text1"/>
          <w:sz w:val="24"/>
          <w:szCs w:val="24"/>
        </w:rPr>
        <w:t>внутришкольный</w:t>
      </w:r>
      <w:proofErr w:type="spellEnd"/>
      <w:r w:rsidRPr="00D3150D">
        <w:rPr>
          <w:rFonts w:eastAsia="Times New Roman"/>
          <w:color w:val="000000" w:themeColor="text1"/>
          <w:sz w:val="24"/>
          <w:szCs w:val="24"/>
        </w:rPr>
        <w:t xml:space="preserve"> учет осуществляется по совместному представлению заместителя директора по воспитательной работе и классного руководителя и на основании решения Совета профилактики образовательного учреждения.</w:t>
      </w:r>
    </w:p>
    <w:p w:rsidR="00D53EAE" w:rsidRPr="00D3150D" w:rsidRDefault="008A0FD6" w:rsidP="00E723EB">
      <w:pPr>
        <w:tabs>
          <w:tab w:val="left" w:pos="1462"/>
        </w:tabs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 xml:space="preserve">В 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 xml:space="preserve">представлении должны быть обоснованы причины постановки обучающегося на </w:t>
      </w:r>
      <w:proofErr w:type="spellStart"/>
      <w:r w:rsidR="00683226" w:rsidRPr="00D3150D">
        <w:rPr>
          <w:rFonts w:eastAsia="Times New Roman"/>
          <w:color w:val="000000" w:themeColor="text1"/>
          <w:sz w:val="24"/>
          <w:szCs w:val="24"/>
        </w:rPr>
        <w:t>внутришколь</w:t>
      </w:r>
      <w:r w:rsidR="00C67E09" w:rsidRPr="00D3150D">
        <w:rPr>
          <w:rFonts w:eastAsia="Times New Roman"/>
          <w:color w:val="000000" w:themeColor="text1"/>
          <w:sz w:val="24"/>
          <w:szCs w:val="24"/>
        </w:rPr>
        <w:t>ный</w:t>
      </w:r>
      <w:proofErr w:type="spellEnd"/>
      <w:r w:rsidR="00C67E09" w:rsidRPr="00D3150D">
        <w:rPr>
          <w:rFonts w:eastAsia="Times New Roman"/>
          <w:color w:val="000000" w:themeColor="text1"/>
          <w:sz w:val="24"/>
          <w:szCs w:val="24"/>
        </w:rPr>
        <w:t xml:space="preserve"> учет, его характеристика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>. На каждого обучающегося, поставленного</w:t>
      </w:r>
    </w:p>
    <w:p w:rsidR="00E723EB" w:rsidRDefault="00683226" w:rsidP="00DA3F5F">
      <w:pPr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 xml:space="preserve">на внутришкольный учет, классным руководителем: </w:t>
      </w:r>
    </w:p>
    <w:p w:rsidR="00E723EB" w:rsidRDefault="00683226" w:rsidP="00DA3F5F">
      <w:pPr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- заводится</w:t>
      </w:r>
      <w:r w:rsidR="00C67E09" w:rsidRPr="00D3150D">
        <w:rPr>
          <w:rFonts w:eastAsia="Times New Roman"/>
          <w:color w:val="000000" w:themeColor="text1"/>
          <w:sz w:val="24"/>
          <w:szCs w:val="24"/>
        </w:rPr>
        <w:t xml:space="preserve"> карточка учета обучающегося</w:t>
      </w:r>
      <w:r w:rsidR="00E723EB">
        <w:rPr>
          <w:rFonts w:eastAsia="Times New Roman"/>
          <w:color w:val="000000" w:themeColor="text1"/>
          <w:sz w:val="24"/>
          <w:szCs w:val="24"/>
        </w:rPr>
        <w:t>,</w:t>
      </w:r>
    </w:p>
    <w:p w:rsidR="00D53EAE" w:rsidRPr="00D3150D" w:rsidRDefault="00E723EB" w:rsidP="00DA3F5F">
      <w:pPr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>- план индивидуальной профилактической работы классног</w:t>
      </w:r>
      <w:r w:rsidR="00C67E09" w:rsidRPr="00D3150D">
        <w:rPr>
          <w:rFonts w:eastAsia="Times New Roman"/>
          <w:color w:val="000000" w:themeColor="text1"/>
          <w:sz w:val="24"/>
          <w:szCs w:val="24"/>
        </w:rPr>
        <w:t xml:space="preserve">о руководителя с </w:t>
      </w:r>
      <w:proofErr w:type="gramStart"/>
      <w:r w:rsidR="00C67E09" w:rsidRPr="00D3150D">
        <w:rPr>
          <w:rFonts w:eastAsia="Times New Roman"/>
          <w:color w:val="000000" w:themeColor="text1"/>
          <w:sz w:val="24"/>
          <w:szCs w:val="24"/>
        </w:rPr>
        <w:t>обучающимся</w:t>
      </w:r>
      <w:proofErr w:type="gramEnd"/>
      <w:r w:rsidR="00C67E09" w:rsidRPr="00D3150D">
        <w:rPr>
          <w:rFonts w:eastAsia="Times New Roman"/>
          <w:color w:val="000000" w:themeColor="text1"/>
          <w:sz w:val="24"/>
          <w:szCs w:val="24"/>
        </w:rPr>
        <w:t>,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 xml:space="preserve"> 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8A0FD6" w:rsidRPr="00D3150D" w:rsidRDefault="00683226" w:rsidP="00DA3F5F">
      <w:pPr>
        <w:spacing w:line="276" w:lineRule="auto"/>
        <w:ind w:left="709"/>
        <w:jc w:val="both"/>
        <w:rPr>
          <w:rFonts w:eastAsia="Times New Roman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 xml:space="preserve">Постановка несовершеннолетнего на учет осуществляется в присутствии родителей </w:t>
      </w:r>
    </w:p>
    <w:p w:rsidR="00D53EAE" w:rsidRPr="00D3150D" w:rsidRDefault="00683226" w:rsidP="00DA3F5F">
      <w:pPr>
        <w:spacing w:line="276" w:lineRule="auto"/>
        <w:ind w:left="709"/>
        <w:jc w:val="both"/>
        <w:rPr>
          <w:rFonts w:eastAsia="Times New Roman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(или законных представителей) и учащегося, которым объясняется причина постановки на учет и условия снятия с учета.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EAE" w:rsidRPr="00D3150D" w:rsidRDefault="00683226" w:rsidP="00DA3F5F">
      <w:pPr>
        <w:spacing w:line="276" w:lineRule="auto"/>
        <w:ind w:left="709"/>
        <w:jc w:val="both"/>
        <w:rPr>
          <w:rFonts w:eastAsia="Times New Roman"/>
          <w:color w:val="000000" w:themeColor="text1"/>
          <w:sz w:val="24"/>
          <w:szCs w:val="24"/>
        </w:rPr>
      </w:pPr>
      <w:r w:rsidRPr="00D3150D">
        <w:rPr>
          <w:rFonts w:eastAsia="Times New Roman"/>
          <w:b/>
          <w:bCs/>
          <w:i/>
          <w:iCs/>
          <w:color w:val="000000" w:themeColor="text1"/>
          <w:sz w:val="24"/>
          <w:szCs w:val="24"/>
        </w:rPr>
        <w:t>2.2.2.Семьи, в которых родители (законные представители):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EAE" w:rsidRPr="00D3150D" w:rsidRDefault="00683226" w:rsidP="00DA3F5F">
      <w:pPr>
        <w:numPr>
          <w:ilvl w:val="0"/>
          <w:numId w:val="3"/>
        </w:numPr>
        <w:tabs>
          <w:tab w:val="left" w:pos="932"/>
        </w:tabs>
        <w:spacing w:line="276" w:lineRule="auto"/>
        <w:ind w:left="709" w:right="460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не исполняют обязанностей по воспитанию, обучению и (или) содержанию своих детей;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</w:p>
    <w:p w:rsidR="00D53EAE" w:rsidRPr="00D3150D" w:rsidRDefault="00683226" w:rsidP="00DA3F5F">
      <w:pPr>
        <w:numPr>
          <w:ilvl w:val="0"/>
          <w:numId w:val="3"/>
        </w:numPr>
        <w:tabs>
          <w:tab w:val="left" w:pos="926"/>
        </w:tabs>
        <w:spacing w:line="276" w:lineRule="auto"/>
        <w:ind w:left="709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злоупотребляют наркотиками и спиртными напитками;</w:t>
      </w:r>
    </w:p>
    <w:p w:rsidR="00D53EAE" w:rsidRPr="00D3150D" w:rsidRDefault="00683226" w:rsidP="00DA3F5F">
      <w:pPr>
        <w:tabs>
          <w:tab w:val="left" w:pos="486"/>
        </w:tabs>
        <w:spacing w:line="276" w:lineRule="auto"/>
        <w:ind w:left="709" w:right="460"/>
        <w:jc w:val="both"/>
        <w:rPr>
          <w:color w:val="000000" w:themeColor="text1"/>
          <w:sz w:val="20"/>
          <w:szCs w:val="20"/>
        </w:rPr>
      </w:pPr>
      <w:r w:rsidRPr="00D3150D">
        <w:rPr>
          <w:rFonts w:ascii="Symbol" w:eastAsia="Symbol" w:hAnsi="Symbol" w:cs="Symbol"/>
          <w:color w:val="000000" w:themeColor="text1"/>
          <w:sz w:val="24"/>
          <w:szCs w:val="24"/>
        </w:rPr>
        <w:t></w:t>
      </w:r>
      <w:r w:rsidRPr="00D3150D">
        <w:rPr>
          <w:rFonts w:eastAsia="Times New Roman"/>
          <w:color w:val="000000" w:themeColor="text1"/>
          <w:sz w:val="24"/>
          <w:szCs w:val="24"/>
        </w:rPr>
        <w:t xml:space="preserve">отрицательно влияют на поведение несовершеннолетних, вовлекают их в противоправные действия (преступления, бродяжничество, </w:t>
      </w: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t>попрошайничество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>, проституцию, распространение и употребление наркотиков, спиртных напитков и т.д.);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</w:p>
    <w:p w:rsidR="00D53EAE" w:rsidRPr="00D3150D" w:rsidRDefault="00683226" w:rsidP="00DA3F5F">
      <w:pPr>
        <w:numPr>
          <w:ilvl w:val="0"/>
          <w:numId w:val="4"/>
        </w:numPr>
        <w:tabs>
          <w:tab w:val="left" w:pos="926"/>
        </w:tabs>
        <w:spacing w:line="276" w:lineRule="auto"/>
        <w:ind w:left="709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допускают в отношении своих детей жестокое обращение и насилие.</w:t>
      </w:r>
    </w:p>
    <w:p w:rsidR="00D53EAE" w:rsidRPr="00D3150D" w:rsidRDefault="00683226" w:rsidP="00DA3F5F">
      <w:pPr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 xml:space="preserve">Постановка семей на </w:t>
      </w:r>
      <w:proofErr w:type="spellStart"/>
      <w:r w:rsidRPr="00D3150D">
        <w:rPr>
          <w:rFonts w:eastAsia="Times New Roman"/>
          <w:color w:val="000000" w:themeColor="text1"/>
          <w:sz w:val="24"/>
          <w:szCs w:val="24"/>
        </w:rPr>
        <w:t>внутришкольный</w:t>
      </w:r>
      <w:proofErr w:type="spellEnd"/>
      <w:r w:rsidRPr="00D3150D">
        <w:rPr>
          <w:rFonts w:eastAsia="Times New Roman"/>
          <w:color w:val="000000" w:themeColor="text1"/>
          <w:sz w:val="24"/>
          <w:szCs w:val="24"/>
        </w:rPr>
        <w:t xml:space="preserve"> учет осуществляется по совместному представлению заместителя директора по воспитательной работе и классного руководителя</w:t>
      </w:r>
      <w:r w:rsidR="00D3150D">
        <w:rPr>
          <w:rFonts w:eastAsia="Times New Roman"/>
          <w:color w:val="000000" w:themeColor="text1"/>
          <w:sz w:val="24"/>
          <w:szCs w:val="24"/>
        </w:rPr>
        <w:t xml:space="preserve"> и </w:t>
      </w:r>
      <w:r w:rsidRPr="00D3150D">
        <w:rPr>
          <w:rFonts w:eastAsia="Times New Roman"/>
          <w:color w:val="000000" w:themeColor="text1"/>
          <w:sz w:val="24"/>
          <w:szCs w:val="24"/>
        </w:rPr>
        <w:t>на основании решения Совета профилактики образовательного учреждения.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EAE" w:rsidRDefault="00683226" w:rsidP="00DA3F5F">
      <w:pPr>
        <w:numPr>
          <w:ilvl w:val="1"/>
          <w:numId w:val="5"/>
        </w:numPr>
        <w:tabs>
          <w:tab w:val="left" w:pos="1252"/>
        </w:tabs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t>представлении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 xml:space="preserve"> должны быть обоснованы причины постановки семьи на </w:t>
      </w:r>
      <w:proofErr w:type="spellStart"/>
      <w:r w:rsidRPr="00D3150D">
        <w:rPr>
          <w:rFonts w:eastAsia="Times New Roman"/>
          <w:color w:val="000000" w:themeColor="text1"/>
          <w:sz w:val="24"/>
          <w:szCs w:val="24"/>
        </w:rPr>
        <w:t>внутришкольны</w:t>
      </w:r>
      <w:r w:rsidR="00C67E09" w:rsidRPr="00D3150D">
        <w:rPr>
          <w:rFonts w:eastAsia="Times New Roman"/>
          <w:color w:val="000000" w:themeColor="text1"/>
          <w:sz w:val="24"/>
          <w:szCs w:val="24"/>
        </w:rPr>
        <w:t>й</w:t>
      </w:r>
      <w:proofErr w:type="spellEnd"/>
      <w:r w:rsidR="00C67E09" w:rsidRPr="00D3150D">
        <w:rPr>
          <w:rFonts w:eastAsia="Times New Roman"/>
          <w:color w:val="000000" w:themeColor="text1"/>
          <w:sz w:val="24"/>
          <w:szCs w:val="24"/>
        </w:rPr>
        <w:t xml:space="preserve"> учет, его характеристика</w:t>
      </w:r>
      <w:r w:rsidRPr="00D3150D">
        <w:rPr>
          <w:rFonts w:eastAsia="Times New Roman"/>
          <w:color w:val="000000" w:themeColor="text1"/>
          <w:sz w:val="24"/>
          <w:szCs w:val="24"/>
        </w:rPr>
        <w:t>. На каждую семью</w:t>
      </w: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t xml:space="preserve"> ,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 xml:space="preserve"> поставленную на внутришкольный учет, классным руководителем: - заводится карточка учета семьи, находящейся в с</w:t>
      </w:r>
      <w:r w:rsidR="00C67E09" w:rsidRPr="00D3150D">
        <w:rPr>
          <w:rFonts w:eastAsia="Times New Roman"/>
          <w:color w:val="000000" w:themeColor="text1"/>
          <w:sz w:val="24"/>
          <w:szCs w:val="24"/>
        </w:rPr>
        <w:t>оциально-опасном положении;</w:t>
      </w:r>
      <w:r w:rsidRPr="00D3150D">
        <w:rPr>
          <w:rFonts w:eastAsia="Times New Roman"/>
          <w:color w:val="000000" w:themeColor="text1"/>
          <w:sz w:val="24"/>
          <w:szCs w:val="24"/>
        </w:rPr>
        <w:t xml:space="preserve"> - план индивидуальной профилактической работы клас</w:t>
      </w:r>
      <w:r w:rsidR="00C67E09" w:rsidRPr="00D3150D">
        <w:rPr>
          <w:rFonts w:eastAsia="Times New Roman"/>
          <w:color w:val="000000" w:themeColor="text1"/>
          <w:sz w:val="24"/>
          <w:szCs w:val="24"/>
        </w:rPr>
        <w:t>сного руководителя с семьей</w:t>
      </w:r>
      <w:r w:rsidRPr="00D3150D">
        <w:rPr>
          <w:rFonts w:eastAsia="Times New Roman"/>
          <w:color w:val="000000" w:themeColor="text1"/>
          <w:sz w:val="24"/>
          <w:szCs w:val="24"/>
        </w:rPr>
        <w:t>, который утверждается заместителем директора по воспитательной работе.</w:t>
      </w:r>
    </w:p>
    <w:p w:rsidR="00E723EB" w:rsidRPr="00D3150D" w:rsidRDefault="00E723EB" w:rsidP="002E0C43">
      <w:pPr>
        <w:tabs>
          <w:tab w:val="left" w:pos="1252"/>
        </w:tabs>
        <w:spacing w:line="276" w:lineRule="auto"/>
        <w:ind w:left="709" w:right="46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EAE" w:rsidRPr="00D3150D" w:rsidRDefault="001748FD" w:rsidP="00DA3F5F">
      <w:pPr>
        <w:spacing w:line="276" w:lineRule="auto"/>
        <w:ind w:left="709" w:right="460"/>
        <w:jc w:val="both"/>
        <w:rPr>
          <w:color w:val="000000" w:themeColor="text1"/>
          <w:sz w:val="20"/>
          <w:szCs w:val="20"/>
        </w:rPr>
      </w:pPr>
      <w:r w:rsidRPr="00D3150D">
        <w:rPr>
          <w:rFonts w:eastAsia="Times New Roman"/>
          <w:b/>
          <w:bCs/>
          <w:color w:val="000000" w:themeColor="text1"/>
          <w:sz w:val="24"/>
          <w:szCs w:val="24"/>
        </w:rPr>
        <w:t>3.</w:t>
      </w:r>
      <w:r w:rsidR="00683226" w:rsidRPr="00D3150D">
        <w:rPr>
          <w:rFonts w:eastAsia="Times New Roman"/>
          <w:b/>
          <w:bCs/>
          <w:color w:val="000000" w:themeColor="text1"/>
          <w:sz w:val="24"/>
          <w:szCs w:val="24"/>
        </w:rPr>
        <w:t xml:space="preserve"> Снятие с внутришкольного учета обучающихся или семей 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 xml:space="preserve">осуществляетсяпо решению Совета профилактики </w:t>
      </w:r>
      <w:r w:rsidR="00C67E09" w:rsidRPr="00D3150D">
        <w:rPr>
          <w:rFonts w:eastAsia="Times New Roman"/>
          <w:color w:val="000000" w:themeColor="text1"/>
          <w:sz w:val="24"/>
          <w:szCs w:val="24"/>
        </w:rPr>
        <w:t>образовательного учреждения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>, а также при необходимости соответствующей информации из ОПДН, органов социальной защиты населения о позитивных изменениях обстоятельств жизни обучающегося или семьи.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</w:p>
    <w:p w:rsidR="00DA3F5F" w:rsidRDefault="00DA3F5F" w:rsidP="00DA3F5F">
      <w:pPr>
        <w:spacing w:line="276" w:lineRule="auto"/>
        <w:ind w:left="709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E723EB" w:rsidRDefault="00E723EB" w:rsidP="00DA3F5F">
      <w:pPr>
        <w:spacing w:line="276" w:lineRule="auto"/>
        <w:ind w:left="709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D53EAE" w:rsidRPr="00D3150D" w:rsidRDefault="00683226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  <w:r w:rsidRPr="00D3150D">
        <w:rPr>
          <w:rFonts w:eastAsia="Times New Roman"/>
          <w:b/>
          <w:bCs/>
          <w:color w:val="000000" w:themeColor="text1"/>
          <w:sz w:val="24"/>
          <w:szCs w:val="24"/>
        </w:rPr>
        <w:lastRenderedPageBreak/>
        <w:t xml:space="preserve">Кроме того, с </w:t>
      </w:r>
      <w:proofErr w:type="spellStart"/>
      <w:r w:rsidRPr="00D3150D">
        <w:rPr>
          <w:rFonts w:eastAsia="Times New Roman"/>
          <w:b/>
          <w:bCs/>
          <w:color w:val="000000" w:themeColor="text1"/>
          <w:sz w:val="24"/>
          <w:szCs w:val="24"/>
        </w:rPr>
        <w:t>внутришкольного</w:t>
      </w:r>
      <w:proofErr w:type="spellEnd"/>
      <w:r w:rsidRPr="00D3150D">
        <w:rPr>
          <w:rFonts w:eastAsia="Times New Roman"/>
          <w:b/>
          <w:bCs/>
          <w:color w:val="000000" w:themeColor="text1"/>
          <w:sz w:val="24"/>
          <w:szCs w:val="24"/>
        </w:rPr>
        <w:t xml:space="preserve"> учета снимаются </w:t>
      </w:r>
      <w:proofErr w:type="gramStart"/>
      <w:r w:rsidRPr="00D3150D">
        <w:rPr>
          <w:rFonts w:eastAsia="Times New Roman"/>
          <w:b/>
          <w:bCs/>
          <w:color w:val="000000" w:themeColor="text1"/>
          <w:sz w:val="24"/>
          <w:szCs w:val="24"/>
        </w:rPr>
        <w:t>обучающиеся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>: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</w:p>
    <w:p w:rsidR="00D53EAE" w:rsidRPr="00D674F5" w:rsidRDefault="001748FD" w:rsidP="002E0C43">
      <w:pPr>
        <w:tabs>
          <w:tab w:val="left" w:pos="646"/>
        </w:tabs>
        <w:spacing w:line="276" w:lineRule="auto"/>
        <w:ind w:left="709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-</w:t>
      </w:r>
      <w:proofErr w:type="gramStart"/>
      <w:r w:rsidR="00683226" w:rsidRPr="00D3150D">
        <w:rPr>
          <w:rFonts w:eastAsia="Times New Roman"/>
          <w:color w:val="000000" w:themeColor="text1"/>
          <w:sz w:val="24"/>
          <w:szCs w:val="24"/>
        </w:rPr>
        <w:t>окончившие</w:t>
      </w:r>
      <w:proofErr w:type="gramEnd"/>
      <w:r w:rsidR="00683226" w:rsidRPr="00D3150D">
        <w:rPr>
          <w:rFonts w:eastAsia="Times New Roman"/>
          <w:color w:val="000000" w:themeColor="text1"/>
          <w:sz w:val="24"/>
          <w:szCs w:val="24"/>
        </w:rPr>
        <w:t xml:space="preserve"> государственное образовательное учреждение;</w:t>
      </w:r>
    </w:p>
    <w:p w:rsidR="00D53EAE" w:rsidRPr="00D3150D" w:rsidRDefault="001748FD" w:rsidP="00DA3F5F">
      <w:pPr>
        <w:tabs>
          <w:tab w:val="left" w:pos="648"/>
        </w:tabs>
        <w:spacing w:line="276" w:lineRule="auto"/>
        <w:ind w:left="709" w:right="460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-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>сменившие место жительства или перешедшие в другое образовательное учреждение;</w:t>
      </w:r>
    </w:p>
    <w:p w:rsidR="00D53EAE" w:rsidRPr="00D3150D" w:rsidRDefault="001748FD" w:rsidP="00DA3F5F">
      <w:pPr>
        <w:tabs>
          <w:tab w:val="left" w:pos="646"/>
        </w:tabs>
        <w:spacing w:line="276" w:lineRule="auto"/>
        <w:ind w:left="709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-</w:t>
      </w:r>
      <w:proofErr w:type="gramStart"/>
      <w:r w:rsidR="00683226" w:rsidRPr="00D3150D">
        <w:rPr>
          <w:rFonts w:eastAsia="Times New Roman"/>
          <w:color w:val="000000" w:themeColor="text1"/>
          <w:sz w:val="24"/>
          <w:szCs w:val="24"/>
        </w:rPr>
        <w:t>направленные</w:t>
      </w:r>
      <w:proofErr w:type="gramEnd"/>
      <w:r w:rsidR="00683226" w:rsidRPr="00D3150D">
        <w:rPr>
          <w:rFonts w:eastAsia="Times New Roman"/>
          <w:color w:val="000000" w:themeColor="text1"/>
          <w:sz w:val="24"/>
          <w:szCs w:val="24"/>
        </w:rPr>
        <w:t xml:space="preserve"> в специальное учебно-воспитательное учреждение;</w:t>
      </w:r>
    </w:p>
    <w:p w:rsidR="00D53EAE" w:rsidRPr="00D3150D" w:rsidRDefault="001748FD" w:rsidP="00DA3F5F">
      <w:pPr>
        <w:tabs>
          <w:tab w:val="left" w:pos="646"/>
        </w:tabs>
        <w:spacing w:line="276" w:lineRule="auto"/>
        <w:ind w:left="709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-</w:t>
      </w:r>
      <w:r w:rsidR="00683226" w:rsidRPr="00D3150D">
        <w:rPr>
          <w:rFonts w:eastAsia="Times New Roman"/>
          <w:color w:val="000000" w:themeColor="text1"/>
          <w:sz w:val="24"/>
          <w:szCs w:val="24"/>
        </w:rPr>
        <w:t>по другим объективным причинам.</w:t>
      </w:r>
    </w:p>
    <w:p w:rsidR="00D53EAE" w:rsidRPr="00D3150D" w:rsidRDefault="00683226" w:rsidP="00DA3F5F">
      <w:pPr>
        <w:numPr>
          <w:ilvl w:val="0"/>
          <w:numId w:val="7"/>
        </w:numPr>
        <w:tabs>
          <w:tab w:val="left" w:pos="2449"/>
        </w:tabs>
        <w:spacing w:line="276" w:lineRule="auto"/>
        <w:ind w:left="709" w:right="1440"/>
        <w:jc w:val="both"/>
        <w:rPr>
          <w:rFonts w:eastAsia="Times New Roman"/>
          <w:b/>
          <w:bCs/>
          <w:color w:val="000000" w:themeColor="text1"/>
          <w:sz w:val="23"/>
          <w:szCs w:val="23"/>
        </w:rPr>
      </w:pPr>
      <w:r w:rsidRPr="00D3150D">
        <w:rPr>
          <w:rFonts w:eastAsia="Times New Roman"/>
          <w:b/>
          <w:bCs/>
          <w:color w:val="000000" w:themeColor="text1"/>
          <w:sz w:val="23"/>
          <w:szCs w:val="23"/>
        </w:rPr>
        <w:t xml:space="preserve">Ответственность и контроль за ведением внутришкольного учета обучающихся и семей, находящихся </w:t>
      </w:r>
      <w:proofErr w:type="gramStart"/>
      <w:r w:rsidRPr="00D3150D">
        <w:rPr>
          <w:rFonts w:eastAsia="Times New Roman"/>
          <w:b/>
          <w:bCs/>
          <w:color w:val="000000" w:themeColor="text1"/>
          <w:sz w:val="23"/>
          <w:szCs w:val="23"/>
        </w:rPr>
        <w:t>в</w:t>
      </w:r>
      <w:proofErr w:type="gramEnd"/>
      <w:r w:rsidRPr="00D3150D">
        <w:rPr>
          <w:rFonts w:eastAsia="Times New Roman"/>
          <w:b/>
          <w:bCs/>
          <w:color w:val="000000" w:themeColor="text1"/>
          <w:sz w:val="23"/>
          <w:szCs w:val="23"/>
        </w:rPr>
        <w:t xml:space="preserve"> социально</w:t>
      </w:r>
    </w:p>
    <w:p w:rsidR="00D53EAE" w:rsidRPr="00D3150D" w:rsidRDefault="00683226" w:rsidP="00DA3F5F">
      <w:pPr>
        <w:spacing w:line="276" w:lineRule="auto"/>
        <w:ind w:left="709"/>
        <w:jc w:val="both"/>
        <w:rPr>
          <w:rFonts w:eastAsia="Times New Roman"/>
          <w:b/>
          <w:bCs/>
          <w:color w:val="000000" w:themeColor="text1"/>
          <w:sz w:val="23"/>
          <w:szCs w:val="23"/>
        </w:rPr>
      </w:pPr>
      <w:r w:rsidRPr="00D3150D">
        <w:rPr>
          <w:rFonts w:eastAsia="Times New Roman"/>
          <w:b/>
          <w:bCs/>
          <w:color w:val="000000" w:themeColor="text1"/>
          <w:sz w:val="24"/>
          <w:szCs w:val="24"/>
        </w:rPr>
        <w:t xml:space="preserve">опасном </w:t>
      </w:r>
      <w:proofErr w:type="gramStart"/>
      <w:r w:rsidRPr="00D3150D">
        <w:rPr>
          <w:rFonts w:eastAsia="Times New Roman"/>
          <w:b/>
          <w:bCs/>
          <w:color w:val="000000" w:themeColor="text1"/>
          <w:sz w:val="24"/>
          <w:szCs w:val="24"/>
        </w:rPr>
        <w:t>положении</w:t>
      </w:r>
      <w:proofErr w:type="gramEnd"/>
    </w:p>
    <w:p w:rsidR="00D53EAE" w:rsidRPr="00D3150D" w:rsidRDefault="00683226" w:rsidP="00DA3F5F">
      <w:pPr>
        <w:spacing w:line="276" w:lineRule="auto"/>
        <w:ind w:left="709" w:right="660"/>
        <w:jc w:val="both"/>
        <w:rPr>
          <w:color w:val="000000" w:themeColor="text1"/>
          <w:sz w:val="20"/>
          <w:szCs w:val="20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Ответственность за организацию ведения внутришкольного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директора на заместителя директора по воспитательной работе, а непосредственное ведение учета на социального педагога (классных руководителей).</w:t>
      </w:r>
    </w:p>
    <w:p w:rsidR="00D53EAE" w:rsidRPr="00D3150D" w:rsidRDefault="00683226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Заместитель директора по воспитательной работе:</w:t>
      </w:r>
    </w:p>
    <w:p w:rsidR="00D53EAE" w:rsidRPr="00D3150D" w:rsidRDefault="00D53EAE" w:rsidP="002E0C43">
      <w:pPr>
        <w:ind w:left="709"/>
        <w:jc w:val="both"/>
        <w:rPr>
          <w:color w:val="000000" w:themeColor="text1"/>
          <w:sz w:val="20"/>
          <w:szCs w:val="20"/>
        </w:rPr>
      </w:pPr>
    </w:p>
    <w:p w:rsidR="00D53EAE" w:rsidRPr="00D3150D" w:rsidRDefault="00683226" w:rsidP="002E0C43">
      <w:pPr>
        <w:tabs>
          <w:tab w:val="left" w:pos="1046"/>
          <w:tab w:val="left" w:pos="2386"/>
          <w:tab w:val="left" w:pos="5846"/>
          <w:tab w:val="left" w:pos="6886"/>
        </w:tabs>
        <w:ind w:left="709"/>
        <w:jc w:val="both"/>
        <w:rPr>
          <w:color w:val="000000" w:themeColor="text1"/>
          <w:sz w:val="20"/>
          <w:szCs w:val="20"/>
        </w:rPr>
      </w:pPr>
      <w:r w:rsidRPr="00D3150D">
        <w:rPr>
          <w:rFonts w:ascii="Symbol" w:eastAsia="Symbol" w:hAnsi="Symbol" w:cs="Symbol"/>
          <w:color w:val="000000" w:themeColor="text1"/>
          <w:sz w:val="24"/>
          <w:szCs w:val="24"/>
        </w:rPr>
        <w:t></w:t>
      </w:r>
      <w:r w:rsidRPr="00D3150D">
        <w:rPr>
          <w:color w:val="000000" w:themeColor="text1"/>
          <w:sz w:val="20"/>
          <w:szCs w:val="20"/>
        </w:rPr>
        <w:tab/>
      </w:r>
      <w:r w:rsidRPr="00D3150D">
        <w:rPr>
          <w:rFonts w:eastAsia="Times New Roman"/>
          <w:color w:val="000000" w:themeColor="text1"/>
          <w:sz w:val="24"/>
          <w:szCs w:val="24"/>
        </w:rPr>
        <w:t>оказывает</w:t>
      </w:r>
      <w:r w:rsidRPr="00D3150D">
        <w:rPr>
          <w:color w:val="000000" w:themeColor="text1"/>
          <w:sz w:val="20"/>
          <w:szCs w:val="20"/>
        </w:rPr>
        <w:tab/>
      </w:r>
      <w:r w:rsidRPr="00D3150D">
        <w:rPr>
          <w:rFonts w:eastAsia="Times New Roman"/>
          <w:color w:val="000000" w:themeColor="text1"/>
          <w:sz w:val="24"/>
          <w:szCs w:val="24"/>
        </w:rPr>
        <w:t>организационно-методическую</w:t>
      </w:r>
      <w:r w:rsidRPr="00D3150D">
        <w:rPr>
          <w:rFonts w:eastAsia="Times New Roman"/>
          <w:color w:val="000000" w:themeColor="text1"/>
          <w:sz w:val="24"/>
          <w:szCs w:val="24"/>
        </w:rPr>
        <w:tab/>
        <w:t>помощь</w:t>
      </w:r>
      <w:r w:rsidRPr="00D3150D">
        <w:rPr>
          <w:rFonts w:eastAsia="Times New Roman"/>
          <w:color w:val="000000" w:themeColor="text1"/>
          <w:sz w:val="24"/>
          <w:szCs w:val="24"/>
        </w:rPr>
        <w:tab/>
        <w:t>классным руководителям,</w:t>
      </w:r>
    </w:p>
    <w:p w:rsidR="00D53EAE" w:rsidRPr="00D674F5" w:rsidRDefault="00D53EAE" w:rsidP="002E0C43">
      <w:pPr>
        <w:jc w:val="both"/>
        <w:rPr>
          <w:color w:val="000000" w:themeColor="text1"/>
          <w:sz w:val="20"/>
          <w:szCs w:val="20"/>
        </w:rPr>
      </w:pPr>
    </w:p>
    <w:p w:rsidR="00D53EAE" w:rsidRPr="00D3150D" w:rsidRDefault="00683226" w:rsidP="002E0C43">
      <w:pPr>
        <w:numPr>
          <w:ilvl w:val="0"/>
          <w:numId w:val="8"/>
        </w:numPr>
        <w:tabs>
          <w:tab w:val="left" w:pos="1075"/>
        </w:tabs>
        <w:ind w:left="709" w:right="960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t>ведет анализ условий и причин негативных проявлений среди обучающихся и определяет меры по их устранению;</w:t>
      </w:r>
      <w:proofErr w:type="gramEnd"/>
    </w:p>
    <w:p w:rsidR="00D53EAE" w:rsidRPr="00D3150D" w:rsidRDefault="00683226" w:rsidP="00DA3F5F">
      <w:pPr>
        <w:tabs>
          <w:tab w:val="left" w:pos="1046"/>
          <w:tab w:val="left" w:pos="2446"/>
          <w:tab w:val="left" w:pos="3186"/>
          <w:tab w:val="left" w:pos="4486"/>
          <w:tab w:val="left" w:pos="7806"/>
          <w:tab w:val="left" w:pos="8226"/>
          <w:tab w:val="left" w:pos="9806"/>
        </w:tabs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  <w:r w:rsidRPr="00D3150D">
        <w:rPr>
          <w:rFonts w:ascii="Symbol" w:eastAsia="Symbol" w:hAnsi="Symbol" w:cs="Symbol"/>
          <w:color w:val="000000" w:themeColor="text1"/>
          <w:sz w:val="24"/>
          <w:szCs w:val="24"/>
        </w:rPr>
        <w:t></w:t>
      </w:r>
      <w:r w:rsidRPr="00D3150D">
        <w:rPr>
          <w:color w:val="000000" w:themeColor="text1"/>
          <w:sz w:val="20"/>
          <w:szCs w:val="20"/>
        </w:rPr>
        <w:tab/>
      </w:r>
      <w:r w:rsidRPr="00D3150D">
        <w:rPr>
          <w:rFonts w:eastAsia="Times New Roman"/>
          <w:color w:val="000000" w:themeColor="text1"/>
          <w:sz w:val="24"/>
          <w:szCs w:val="24"/>
        </w:rPr>
        <w:t>формирует</w:t>
      </w:r>
      <w:r w:rsidRPr="00D3150D">
        <w:rPr>
          <w:rFonts w:eastAsia="Times New Roman"/>
          <w:color w:val="000000" w:themeColor="text1"/>
          <w:sz w:val="24"/>
          <w:szCs w:val="24"/>
        </w:rPr>
        <w:tab/>
        <w:t>банк</w:t>
      </w:r>
      <w:r w:rsidRPr="00D3150D">
        <w:rPr>
          <w:rFonts w:eastAsia="Times New Roman"/>
          <w:color w:val="000000" w:themeColor="text1"/>
          <w:sz w:val="24"/>
          <w:szCs w:val="24"/>
        </w:rPr>
        <w:tab/>
        <w:t>данных</w:t>
      </w:r>
      <w:r w:rsidRPr="00D3150D">
        <w:rPr>
          <w:color w:val="000000" w:themeColor="text1"/>
          <w:sz w:val="20"/>
          <w:szCs w:val="20"/>
        </w:rPr>
        <w:tab/>
      </w:r>
      <w:r w:rsidRPr="00D3150D">
        <w:rPr>
          <w:rFonts w:eastAsia="Times New Roman"/>
          <w:color w:val="000000" w:themeColor="text1"/>
          <w:sz w:val="24"/>
          <w:szCs w:val="24"/>
        </w:rPr>
        <w:t>образовательного учреждения</w:t>
      </w:r>
      <w:r w:rsidRPr="00D3150D">
        <w:rPr>
          <w:rFonts w:eastAsia="Times New Roman"/>
          <w:color w:val="000000" w:themeColor="text1"/>
          <w:sz w:val="24"/>
          <w:szCs w:val="24"/>
        </w:rPr>
        <w:tab/>
      </w: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t>об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ab/>
        <w:t>обучающихся</w:t>
      </w:r>
      <w:r w:rsidRPr="00D3150D">
        <w:rPr>
          <w:rFonts w:eastAsia="Times New Roman"/>
          <w:color w:val="000000" w:themeColor="text1"/>
          <w:sz w:val="24"/>
          <w:szCs w:val="24"/>
        </w:rPr>
        <w:tab/>
        <w:t>и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</w:p>
    <w:p w:rsidR="00D53EAE" w:rsidRPr="00D3150D" w:rsidRDefault="00683226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  <w:proofErr w:type="gramStart"/>
      <w:r w:rsidRPr="00D3150D">
        <w:rPr>
          <w:rFonts w:eastAsia="Times New Roman"/>
          <w:color w:val="000000" w:themeColor="text1"/>
          <w:sz w:val="24"/>
          <w:szCs w:val="24"/>
        </w:rPr>
        <w:t>семьях</w:t>
      </w:r>
      <w:proofErr w:type="gramEnd"/>
      <w:r w:rsidRPr="00D3150D">
        <w:rPr>
          <w:rFonts w:eastAsia="Times New Roman"/>
          <w:color w:val="000000" w:themeColor="text1"/>
          <w:sz w:val="24"/>
          <w:szCs w:val="24"/>
        </w:rPr>
        <w:t>, находящихся в социально опасном положении;</w:t>
      </w:r>
    </w:p>
    <w:p w:rsidR="00D53EAE" w:rsidRPr="00D3150D" w:rsidRDefault="00D53EAE" w:rsidP="00DA3F5F">
      <w:pPr>
        <w:spacing w:line="276" w:lineRule="auto"/>
        <w:ind w:left="709"/>
        <w:jc w:val="both"/>
        <w:rPr>
          <w:color w:val="000000" w:themeColor="text1"/>
          <w:sz w:val="20"/>
          <w:szCs w:val="20"/>
        </w:rPr>
      </w:pPr>
    </w:p>
    <w:p w:rsidR="00D53EAE" w:rsidRPr="00D3150D" w:rsidRDefault="00683226" w:rsidP="00DA3F5F">
      <w:pPr>
        <w:numPr>
          <w:ilvl w:val="0"/>
          <w:numId w:val="9"/>
        </w:numPr>
        <w:tabs>
          <w:tab w:val="left" w:pos="1075"/>
        </w:tabs>
        <w:spacing w:line="276" w:lineRule="auto"/>
        <w:ind w:left="709" w:right="820"/>
        <w:jc w:val="both"/>
        <w:rPr>
          <w:rFonts w:ascii="Symbol" w:eastAsia="Symbol" w:hAnsi="Symbol" w:cs="Symbol"/>
          <w:color w:val="000000" w:themeColor="text1"/>
          <w:sz w:val="24"/>
          <w:szCs w:val="24"/>
        </w:rPr>
      </w:pPr>
      <w:r w:rsidRPr="00D3150D">
        <w:rPr>
          <w:rFonts w:eastAsia="Times New Roman"/>
          <w:color w:val="000000" w:themeColor="text1"/>
          <w:sz w:val="24"/>
          <w:szCs w:val="24"/>
        </w:rPr>
        <w:t>готовит соответствующую информацию о деятельности по профилактике безнадзорности и правонарушений обучающихся.</w:t>
      </w:r>
    </w:p>
    <w:sectPr w:rsidR="00D53EAE" w:rsidRPr="00D3150D" w:rsidSect="008A0FD6">
      <w:pgSz w:w="11900" w:h="16838"/>
      <w:pgMar w:top="846" w:right="843" w:bottom="497" w:left="960" w:header="0" w:footer="0" w:gutter="0"/>
      <w:cols w:space="720" w:equalWidth="0">
        <w:col w:w="100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6501B0C"/>
    <w:lvl w:ilvl="0" w:tplc="DA56B1EE">
      <w:start w:val="61"/>
      <w:numFmt w:val="upperLetter"/>
      <w:lvlText w:val="%1."/>
      <w:lvlJc w:val="left"/>
    </w:lvl>
    <w:lvl w:ilvl="1" w:tplc="A656D8A6">
      <w:numFmt w:val="decimal"/>
      <w:lvlText w:val=""/>
      <w:lvlJc w:val="left"/>
    </w:lvl>
    <w:lvl w:ilvl="2" w:tplc="F9FCCB4C">
      <w:numFmt w:val="decimal"/>
      <w:lvlText w:val=""/>
      <w:lvlJc w:val="left"/>
    </w:lvl>
    <w:lvl w:ilvl="3" w:tplc="97E00B18">
      <w:numFmt w:val="decimal"/>
      <w:lvlText w:val=""/>
      <w:lvlJc w:val="left"/>
    </w:lvl>
    <w:lvl w:ilvl="4" w:tplc="0E0E7790">
      <w:numFmt w:val="decimal"/>
      <w:lvlText w:val=""/>
      <w:lvlJc w:val="left"/>
    </w:lvl>
    <w:lvl w:ilvl="5" w:tplc="5730444E">
      <w:numFmt w:val="decimal"/>
      <w:lvlText w:val=""/>
      <w:lvlJc w:val="left"/>
    </w:lvl>
    <w:lvl w:ilvl="6" w:tplc="DEBEA394">
      <w:numFmt w:val="decimal"/>
      <w:lvlText w:val=""/>
      <w:lvlJc w:val="left"/>
    </w:lvl>
    <w:lvl w:ilvl="7" w:tplc="E5581332">
      <w:numFmt w:val="decimal"/>
      <w:lvlText w:val=""/>
      <w:lvlJc w:val="left"/>
    </w:lvl>
    <w:lvl w:ilvl="8" w:tplc="E0DCDF48">
      <w:numFmt w:val="decimal"/>
      <w:lvlText w:val=""/>
      <w:lvlJc w:val="left"/>
    </w:lvl>
  </w:abstractNum>
  <w:abstractNum w:abstractNumId="1">
    <w:nsid w:val="00000124"/>
    <w:multiLevelType w:val="hybridMultilevel"/>
    <w:tmpl w:val="591275B2"/>
    <w:lvl w:ilvl="0" w:tplc="B1FA607E">
      <w:start w:val="1"/>
      <w:numFmt w:val="bullet"/>
      <w:lvlText w:val=""/>
      <w:lvlJc w:val="left"/>
    </w:lvl>
    <w:lvl w:ilvl="1" w:tplc="1D92C08A">
      <w:numFmt w:val="decimal"/>
      <w:lvlText w:val=""/>
      <w:lvlJc w:val="left"/>
    </w:lvl>
    <w:lvl w:ilvl="2" w:tplc="E4066174">
      <w:numFmt w:val="decimal"/>
      <w:lvlText w:val=""/>
      <w:lvlJc w:val="left"/>
    </w:lvl>
    <w:lvl w:ilvl="3" w:tplc="1D5E1FDA">
      <w:numFmt w:val="decimal"/>
      <w:lvlText w:val=""/>
      <w:lvlJc w:val="left"/>
    </w:lvl>
    <w:lvl w:ilvl="4" w:tplc="615A1CAE">
      <w:numFmt w:val="decimal"/>
      <w:lvlText w:val=""/>
      <w:lvlJc w:val="left"/>
    </w:lvl>
    <w:lvl w:ilvl="5" w:tplc="BE2C0E10">
      <w:numFmt w:val="decimal"/>
      <w:lvlText w:val=""/>
      <w:lvlJc w:val="left"/>
    </w:lvl>
    <w:lvl w:ilvl="6" w:tplc="D29C5EAA">
      <w:numFmt w:val="decimal"/>
      <w:lvlText w:val=""/>
      <w:lvlJc w:val="left"/>
    </w:lvl>
    <w:lvl w:ilvl="7" w:tplc="21D8ABA6">
      <w:numFmt w:val="decimal"/>
      <w:lvlText w:val=""/>
      <w:lvlJc w:val="left"/>
    </w:lvl>
    <w:lvl w:ilvl="8" w:tplc="94F86E48">
      <w:numFmt w:val="decimal"/>
      <w:lvlText w:val=""/>
      <w:lvlJc w:val="left"/>
    </w:lvl>
  </w:abstractNum>
  <w:abstractNum w:abstractNumId="2">
    <w:nsid w:val="00000F3E"/>
    <w:multiLevelType w:val="hybridMultilevel"/>
    <w:tmpl w:val="01904F4E"/>
    <w:lvl w:ilvl="0" w:tplc="F7BA5B80">
      <w:start w:val="1"/>
      <w:numFmt w:val="bullet"/>
      <w:lvlText w:val=""/>
      <w:lvlJc w:val="left"/>
    </w:lvl>
    <w:lvl w:ilvl="1" w:tplc="9028EBEE">
      <w:numFmt w:val="decimal"/>
      <w:lvlText w:val=""/>
      <w:lvlJc w:val="left"/>
    </w:lvl>
    <w:lvl w:ilvl="2" w:tplc="C7D24AE8">
      <w:numFmt w:val="decimal"/>
      <w:lvlText w:val=""/>
      <w:lvlJc w:val="left"/>
    </w:lvl>
    <w:lvl w:ilvl="3" w:tplc="FE86E212">
      <w:numFmt w:val="decimal"/>
      <w:lvlText w:val=""/>
      <w:lvlJc w:val="left"/>
    </w:lvl>
    <w:lvl w:ilvl="4" w:tplc="53EE452E">
      <w:numFmt w:val="decimal"/>
      <w:lvlText w:val=""/>
      <w:lvlJc w:val="left"/>
    </w:lvl>
    <w:lvl w:ilvl="5" w:tplc="6506EC06">
      <w:numFmt w:val="decimal"/>
      <w:lvlText w:val=""/>
      <w:lvlJc w:val="left"/>
    </w:lvl>
    <w:lvl w:ilvl="6" w:tplc="2B54A18C">
      <w:numFmt w:val="decimal"/>
      <w:lvlText w:val=""/>
      <w:lvlJc w:val="left"/>
    </w:lvl>
    <w:lvl w:ilvl="7" w:tplc="1CC413BE">
      <w:numFmt w:val="decimal"/>
      <w:lvlText w:val=""/>
      <w:lvlJc w:val="left"/>
    </w:lvl>
    <w:lvl w:ilvl="8" w:tplc="9D2AD736">
      <w:numFmt w:val="decimal"/>
      <w:lvlText w:val=""/>
      <w:lvlJc w:val="left"/>
    </w:lvl>
  </w:abstractNum>
  <w:abstractNum w:abstractNumId="3">
    <w:nsid w:val="000012DB"/>
    <w:multiLevelType w:val="hybridMultilevel"/>
    <w:tmpl w:val="CEC4D7C2"/>
    <w:lvl w:ilvl="0" w:tplc="ED0A4BAC">
      <w:start w:val="1"/>
      <w:numFmt w:val="bullet"/>
      <w:lvlText w:val=""/>
      <w:lvlJc w:val="left"/>
    </w:lvl>
    <w:lvl w:ilvl="1" w:tplc="5B6CB028">
      <w:start w:val="1"/>
      <w:numFmt w:val="bullet"/>
      <w:lvlText w:val="и"/>
      <w:lvlJc w:val="left"/>
    </w:lvl>
    <w:lvl w:ilvl="2" w:tplc="8B223F70">
      <w:numFmt w:val="decimal"/>
      <w:lvlText w:val=""/>
      <w:lvlJc w:val="left"/>
    </w:lvl>
    <w:lvl w:ilvl="3" w:tplc="40EC2664">
      <w:numFmt w:val="decimal"/>
      <w:lvlText w:val=""/>
      <w:lvlJc w:val="left"/>
    </w:lvl>
    <w:lvl w:ilvl="4" w:tplc="184673E2">
      <w:numFmt w:val="decimal"/>
      <w:lvlText w:val=""/>
      <w:lvlJc w:val="left"/>
    </w:lvl>
    <w:lvl w:ilvl="5" w:tplc="49768A12">
      <w:numFmt w:val="decimal"/>
      <w:lvlText w:val=""/>
      <w:lvlJc w:val="left"/>
    </w:lvl>
    <w:lvl w:ilvl="6" w:tplc="777A138A">
      <w:numFmt w:val="decimal"/>
      <w:lvlText w:val=""/>
      <w:lvlJc w:val="left"/>
    </w:lvl>
    <w:lvl w:ilvl="7" w:tplc="178EF884">
      <w:numFmt w:val="decimal"/>
      <w:lvlText w:val=""/>
      <w:lvlJc w:val="left"/>
    </w:lvl>
    <w:lvl w:ilvl="8" w:tplc="9486438E">
      <w:numFmt w:val="decimal"/>
      <w:lvlText w:val=""/>
      <w:lvlJc w:val="left"/>
    </w:lvl>
  </w:abstractNum>
  <w:abstractNum w:abstractNumId="4">
    <w:nsid w:val="0000153C"/>
    <w:multiLevelType w:val="hybridMultilevel"/>
    <w:tmpl w:val="0F489580"/>
    <w:lvl w:ilvl="0" w:tplc="BF56DE46">
      <w:start w:val="1"/>
      <w:numFmt w:val="bullet"/>
      <w:lvlText w:val=""/>
      <w:lvlJc w:val="left"/>
    </w:lvl>
    <w:lvl w:ilvl="1" w:tplc="A0D4871A">
      <w:start w:val="1"/>
      <w:numFmt w:val="bullet"/>
      <w:lvlText w:val="В"/>
      <w:lvlJc w:val="left"/>
    </w:lvl>
    <w:lvl w:ilvl="2" w:tplc="7CE043C0">
      <w:numFmt w:val="decimal"/>
      <w:lvlText w:val=""/>
      <w:lvlJc w:val="left"/>
    </w:lvl>
    <w:lvl w:ilvl="3" w:tplc="9CCCBAD6">
      <w:numFmt w:val="decimal"/>
      <w:lvlText w:val=""/>
      <w:lvlJc w:val="left"/>
    </w:lvl>
    <w:lvl w:ilvl="4" w:tplc="41ACAF06">
      <w:numFmt w:val="decimal"/>
      <w:lvlText w:val=""/>
      <w:lvlJc w:val="left"/>
    </w:lvl>
    <w:lvl w:ilvl="5" w:tplc="114E6230">
      <w:numFmt w:val="decimal"/>
      <w:lvlText w:val=""/>
      <w:lvlJc w:val="left"/>
    </w:lvl>
    <w:lvl w:ilvl="6" w:tplc="59FEEF02">
      <w:numFmt w:val="decimal"/>
      <w:lvlText w:val=""/>
      <w:lvlJc w:val="left"/>
    </w:lvl>
    <w:lvl w:ilvl="7" w:tplc="AD16B104">
      <w:numFmt w:val="decimal"/>
      <w:lvlText w:val=""/>
      <w:lvlJc w:val="left"/>
    </w:lvl>
    <w:lvl w:ilvl="8" w:tplc="629EA6F0">
      <w:numFmt w:val="decimal"/>
      <w:lvlText w:val=""/>
      <w:lvlJc w:val="left"/>
    </w:lvl>
  </w:abstractNum>
  <w:abstractNum w:abstractNumId="5">
    <w:nsid w:val="00001547"/>
    <w:multiLevelType w:val="hybridMultilevel"/>
    <w:tmpl w:val="08BEBD86"/>
    <w:lvl w:ilvl="0" w:tplc="4A8C5E70">
      <w:start w:val="3"/>
      <w:numFmt w:val="decimal"/>
      <w:lvlText w:val="%1"/>
      <w:lvlJc w:val="left"/>
    </w:lvl>
    <w:lvl w:ilvl="1" w:tplc="439650CC">
      <w:numFmt w:val="decimal"/>
      <w:lvlText w:val=""/>
      <w:lvlJc w:val="left"/>
    </w:lvl>
    <w:lvl w:ilvl="2" w:tplc="2C0653D6">
      <w:numFmt w:val="decimal"/>
      <w:lvlText w:val=""/>
      <w:lvlJc w:val="left"/>
    </w:lvl>
    <w:lvl w:ilvl="3" w:tplc="98AEBD7C">
      <w:numFmt w:val="decimal"/>
      <w:lvlText w:val=""/>
      <w:lvlJc w:val="left"/>
    </w:lvl>
    <w:lvl w:ilvl="4" w:tplc="C5061136">
      <w:numFmt w:val="decimal"/>
      <w:lvlText w:val=""/>
      <w:lvlJc w:val="left"/>
    </w:lvl>
    <w:lvl w:ilvl="5" w:tplc="834204AC">
      <w:numFmt w:val="decimal"/>
      <w:lvlText w:val=""/>
      <w:lvlJc w:val="left"/>
    </w:lvl>
    <w:lvl w:ilvl="6" w:tplc="816C78BE">
      <w:numFmt w:val="decimal"/>
      <w:lvlText w:val=""/>
      <w:lvlJc w:val="left"/>
    </w:lvl>
    <w:lvl w:ilvl="7" w:tplc="769CCF26">
      <w:numFmt w:val="decimal"/>
      <w:lvlText w:val=""/>
      <w:lvlJc w:val="left"/>
    </w:lvl>
    <w:lvl w:ilvl="8" w:tplc="6FB266FC">
      <w:numFmt w:val="decimal"/>
      <w:lvlText w:val=""/>
      <w:lvlJc w:val="left"/>
    </w:lvl>
  </w:abstractNum>
  <w:abstractNum w:abstractNumId="6">
    <w:nsid w:val="00002D12"/>
    <w:multiLevelType w:val="hybridMultilevel"/>
    <w:tmpl w:val="EE387A6A"/>
    <w:lvl w:ilvl="0" w:tplc="A9A00230">
      <w:start w:val="1"/>
      <w:numFmt w:val="bullet"/>
      <w:lvlText w:val="В"/>
      <w:lvlJc w:val="left"/>
    </w:lvl>
    <w:lvl w:ilvl="1" w:tplc="5DA4D9F4">
      <w:numFmt w:val="decimal"/>
      <w:lvlText w:val=""/>
      <w:lvlJc w:val="left"/>
    </w:lvl>
    <w:lvl w:ilvl="2" w:tplc="F612A630">
      <w:numFmt w:val="decimal"/>
      <w:lvlText w:val=""/>
      <w:lvlJc w:val="left"/>
    </w:lvl>
    <w:lvl w:ilvl="3" w:tplc="F454D2A6">
      <w:numFmt w:val="decimal"/>
      <w:lvlText w:val=""/>
      <w:lvlJc w:val="left"/>
    </w:lvl>
    <w:lvl w:ilvl="4" w:tplc="B380BE72">
      <w:numFmt w:val="decimal"/>
      <w:lvlText w:val=""/>
      <w:lvlJc w:val="left"/>
    </w:lvl>
    <w:lvl w:ilvl="5" w:tplc="A3101BB8">
      <w:numFmt w:val="decimal"/>
      <w:lvlText w:val=""/>
      <w:lvlJc w:val="left"/>
    </w:lvl>
    <w:lvl w:ilvl="6" w:tplc="D43C8AD8">
      <w:numFmt w:val="decimal"/>
      <w:lvlText w:val=""/>
      <w:lvlJc w:val="left"/>
    </w:lvl>
    <w:lvl w:ilvl="7" w:tplc="EF6A63CE">
      <w:numFmt w:val="decimal"/>
      <w:lvlText w:val=""/>
      <w:lvlJc w:val="left"/>
    </w:lvl>
    <w:lvl w:ilvl="8" w:tplc="4A9EF694">
      <w:numFmt w:val="decimal"/>
      <w:lvlText w:val=""/>
      <w:lvlJc w:val="left"/>
    </w:lvl>
  </w:abstractNum>
  <w:abstractNum w:abstractNumId="7">
    <w:nsid w:val="00002EA6"/>
    <w:multiLevelType w:val="hybridMultilevel"/>
    <w:tmpl w:val="431AB3DC"/>
    <w:lvl w:ilvl="0" w:tplc="78ACEC6E">
      <w:start w:val="35"/>
      <w:numFmt w:val="upperLetter"/>
      <w:lvlText w:val="%1."/>
      <w:lvlJc w:val="left"/>
    </w:lvl>
    <w:lvl w:ilvl="1" w:tplc="F3CA4028">
      <w:numFmt w:val="decimal"/>
      <w:lvlText w:val=""/>
      <w:lvlJc w:val="left"/>
    </w:lvl>
    <w:lvl w:ilvl="2" w:tplc="CEB69D18">
      <w:numFmt w:val="decimal"/>
      <w:lvlText w:val=""/>
      <w:lvlJc w:val="left"/>
    </w:lvl>
    <w:lvl w:ilvl="3" w:tplc="473E9B94">
      <w:numFmt w:val="decimal"/>
      <w:lvlText w:val=""/>
      <w:lvlJc w:val="left"/>
    </w:lvl>
    <w:lvl w:ilvl="4" w:tplc="E6305538">
      <w:numFmt w:val="decimal"/>
      <w:lvlText w:val=""/>
      <w:lvlJc w:val="left"/>
    </w:lvl>
    <w:lvl w:ilvl="5" w:tplc="D3727846">
      <w:numFmt w:val="decimal"/>
      <w:lvlText w:val=""/>
      <w:lvlJc w:val="left"/>
    </w:lvl>
    <w:lvl w:ilvl="6" w:tplc="7152E2F4">
      <w:numFmt w:val="decimal"/>
      <w:lvlText w:val=""/>
      <w:lvlJc w:val="left"/>
    </w:lvl>
    <w:lvl w:ilvl="7" w:tplc="43823E28">
      <w:numFmt w:val="decimal"/>
      <w:lvlText w:val=""/>
      <w:lvlJc w:val="left"/>
    </w:lvl>
    <w:lvl w:ilvl="8" w:tplc="D6F8871C">
      <w:numFmt w:val="decimal"/>
      <w:lvlText w:val=""/>
      <w:lvlJc w:val="left"/>
    </w:lvl>
  </w:abstractNum>
  <w:abstractNum w:abstractNumId="8">
    <w:nsid w:val="0000305E"/>
    <w:multiLevelType w:val="hybridMultilevel"/>
    <w:tmpl w:val="221AA67C"/>
    <w:lvl w:ilvl="0" w:tplc="640A3D04">
      <w:start w:val="1"/>
      <w:numFmt w:val="bullet"/>
      <w:lvlText w:val=""/>
      <w:lvlJc w:val="left"/>
    </w:lvl>
    <w:lvl w:ilvl="1" w:tplc="2424C80A">
      <w:numFmt w:val="decimal"/>
      <w:lvlText w:val=""/>
      <w:lvlJc w:val="left"/>
    </w:lvl>
    <w:lvl w:ilvl="2" w:tplc="A896ED48">
      <w:numFmt w:val="decimal"/>
      <w:lvlText w:val=""/>
      <w:lvlJc w:val="left"/>
    </w:lvl>
    <w:lvl w:ilvl="3" w:tplc="9918C3AE">
      <w:numFmt w:val="decimal"/>
      <w:lvlText w:val=""/>
      <w:lvlJc w:val="left"/>
    </w:lvl>
    <w:lvl w:ilvl="4" w:tplc="A6349324">
      <w:numFmt w:val="decimal"/>
      <w:lvlText w:val=""/>
      <w:lvlJc w:val="left"/>
    </w:lvl>
    <w:lvl w:ilvl="5" w:tplc="432AEEE4">
      <w:numFmt w:val="decimal"/>
      <w:lvlText w:val=""/>
      <w:lvlJc w:val="left"/>
    </w:lvl>
    <w:lvl w:ilvl="6" w:tplc="68D427A2">
      <w:numFmt w:val="decimal"/>
      <w:lvlText w:val=""/>
      <w:lvlJc w:val="left"/>
    </w:lvl>
    <w:lvl w:ilvl="7" w:tplc="E292887A">
      <w:numFmt w:val="decimal"/>
      <w:lvlText w:val=""/>
      <w:lvlJc w:val="left"/>
    </w:lvl>
    <w:lvl w:ilvl="8" w:tplc="16C62310">
      <w:numFmt w:val="decimal"/>
      <w:lvlText w:val=""/>
      <w:lvlJc w:val="left"/>
    </w:lvl>
  </w:abstractNum>
  <w:abstractNum w:abstractNumId="9">
    <w:nsid w:val="0000390C"/>
    <w:multiLevelType w:val="hybridMultilevel"/>
    <w:tmpl w:val="97041444"/>
    <w:lvl w:ilvl="0" w:tplc="F6640F16">
      <w:start w:val="1"/>
      <w:numFmt w:val="bullet"/>
      <w:lvlText w:val="и"/>
      <w:lvlJc w:val="left"/>
    </w:lvl>
    <w:lvl w:ilvl="1" w:tplc="427E57BC">
      <w:start w:val="1"/>
      <w:numFmt w:val="bullet"/>
      <w:lvlText w:val="В"/>
      <w:lvlJc w:val="left"/>
    </w:lvl>
    <w:lvl w:ilvl="2" w:tplc="2BDE3404">
      <w:numFmt w:val="decimal"/>
      <w:lvlText w:val=""/>
      <w:lvlJc w:val="left"/>
    </w:lvl>
    <w:lvl w:ilvl="3" w:tplc="DDE2BC46">
      <w:numFmt w:val="decimal"/>
      <w:lvlText w:val=""/>
      <w:lvlJc w:val="left"/>
    </w:lvl>
    <w:lvl w:ilvl="4" w:tplc="7506C070">
      <w:numFmt w:val="decimal"/>
      <w:lvlText w:val=""/>
      <w:lvlJc w:val="left"/>
    </w:lvl>
    <w:lvl w:ilvl="5" w:tplc="37E0EB84">
      <w:numFmt w:val="decimal"/>
      <w:lvlText w:val=""/>
      <w:lvlJc w:val="left"/>
    </w:lvl>
    <w:lvl w:ilvl="6" w:tplc="BC0A5D9E">
      <w:numFmt w:val="decimal"/>
      <w:lvlText w:val=""/>
      <w:lvlJc w:val="left"/>
    </w:lvl>
    <w:lvl w:ilvl="7" w:tplc="CACEEA04">
      <w:numFmt w:val="decimal"/>
      <w:lvlText w:val=""/>
      <w:lvlJc w:val="left"/>
    </w:lvl>
    <w:lvl w:ilvl="8" w:tplc="45A41B26">
      <w:numFmt w:val="decimal"/>
      <w:lvlText w:val=""/>
      <w:lvlJc w:val="left"/>
    </w:lvl>
  </w:abstractNum>
  <w:abstractNum w:abstractNumId="10">
    <w:nsid w:val="000039B3"/>
    <w:multiLevelType w:val="hybridMultilevel"/>
    <w:tmpl w:val="3F04C774"/>
    <w:lvl w:ilvl="0" w:tplc="57A0017C">
      <w:start w:val="1"/>
      <w:numFmt w:val="bullet"/>
      <w:lvlText w:val="В"/>
      <w:lvlJc w:val="left"/>
    </w:lvl>
    <w:lvl w:ilvl="1" w:tplc="5754B566">
      <w:numFmt w:val="decimal"/>
      <w:lvlText w:val=""/>
      <w:lvlJc w:val="left"/>
    </w:lvl>
    <w:lvl w:ilvl="2" w:tplc="C2C0BF8A">
      <w:numFmt w:val="decimal"/>
      <w:lvlText w:val=""/>
      <w:lvlJc w:val="left"/>
    </w:lvl>
    <w:lvl w:ilvl="3" w:tplc="B3009B22">
      <w:numFmt w:val="decimal"/>
      <w:lvlText w:val=""/>
      <w:lvlJc w:val="left"/>
    </w:lvl>
    <w:lvl w:ilvl="4" w:tplc="E00CCEA2">
      <w:numFmt w:val="decimal"/>
      <w:lvlText w:val=""/>
      <w:lvlJc w:val="left"/>
    </w:lvl>
    <w:lvl w:ilvl="5" w:tplc="B6520724">
      <w:numFmt w:val="decimal"/>
      <w:lvlText w:val=""/>
      <w:lvlJc w:val="left"/>
    </w:lvl>
    <w:lvl w:ilvl="6" w:tplc="3E04A960">
      <w:numFmt w:val="decimal"/>
      <w:lvlText w:val=""/>
      <w:lvlJc w:val="left"/>
    </w:lvl>
    <w:lvl w:ilvl="7" w:tplc="6E66D570">
      <w:numFmt w:val="decimal"/>
      <w:lvlText w:val=""/>
      <w:lvlJc w:val="left"/>
    </w:lvl>
    <w:lvl w:ilvl="8" w:tplc="A2DC598E">
      <w:numFmt w:val="decimal"/>
      <w:lvlText w:val=""/>
      <w:lvlJc w:val="left"/>
    </w:lvl>
  </w:abstractNum>
  <w:abstractNum w:abstractNumId="11">
    <w:nsid w:val="0000440D"/>
    <w:multiLevelType w:val="hybridMultilevel"/>
    <w:tmpl w:val="864ED130"/>
    <w:lvl w:ilvl="0" w:tplc="ACAE31E6">
      <w:start w:val="1"/>
      <w:numFmt w:val="decimal"/>
      <w:lvlText w:val="%1."/>
      <w:lvlJc w:val="left"/>
    </w:lvl>
    <w:lvl w:ilvl="1" w:tplc="B37E99A4">
      <w:numFmt w:val="decimal"/>
      <w:lvlText w:val=""/>
      <w:lvlJc w:val="left"/>
    </w:lvl>
    <w:lvl w:ilvl="2" w:tplc="BD70E65E">
      <w:numFmt w:val="decimal"/>
      <w:lvlText w:val=""/>
      <w:lvlJc w:val="left"/>
    </w:lvl>
    <w:lvl w:ilvl="3" w:tplc="426C7FB4">
      <w:numFmt w:val="decimal"/>
      <w:lvlText w:val=""/>
      <w:lvlJc w:val="left"/>
    </w:lvl>
    <w:lvl w:ilvl="4" w:tplc="9C668380">
      <w:numFmt w:val="decimal"/>
      <w:lvlText w:val=""/>
      <w:lvlJc w:val="left"/>
    </w:lvl>
    <w:lvl w:ilvl="5" w:tplc="6200F6C8">
      <w:numFmt w:val="decimal"/>
      <w:lvlText w:val=""/>
      <w:lvlJc w:val="left"/>
    </w:lvl>
    <w:lvl w:ilvl="6" w:tplc="FF9A4378">
      <w:numFmt w:val="decimal"/>
      <w:lvlText w:val=""/>
      <w:lvlJc w:val="left"/>
    </w:lvl>
    <w:lvl w:ilvl="7" w:tplc="BB902D26">
      <w:numFmt w:val="decimal"/>
      <w:lvlText w:val=""/>
      <w:lvlJc w:val="left"/>
    </w:lvl>
    <w:lvl w:ilvl="8" w:tplc="6B645584">
      <w:numFmt w:val="decimal"/>
      <w:lvlText w:val=""/>
      <w:lvlJc w:val="left"/>
    </w:lvl>
  </w:abstractNum>
  <w:abstractNum w:abstractNumId="12">
    <w:nsid w:val="0000491C"/>
    <w:multiLevelType w:val="hybridMultilevel"/>
    <w:tmpl w:val="FB5485E6"/>
    <w:lvl w:ilvl="0" w:tplc="54F6F1FA">
      <w:start w:val="5"/>
      <w:numFmt w:val="decimal"/>
      <w:lvlText w:val="%1."/>
      <w:lvlJc w:val="left"/>
    </w:lvl>
    <w:lvl w:ilvl="1" w:tplc="8722C0A4">
      <w:numFmt w:val="decimal"/>
      <w:lvlText w:val=""/>
      <w:lvlJc w:val="left"/>
    </w:lvl>
    <w:lvl w:ilvl="2" w:tplc="FF0E7A74">
      <w:numFmt w:val="decimal"/>
      <w:lvlText w:val=""/>
      <w:lvlJc w:val="left"/>
    </w:lvl>
    <w:lvl w:ilvl="3" w:tplc="15E2CDD4">
      <w:numFmt w:val="decimal"/>
      <w:lvlText w:val=""/>
      <w:lvlJc w:val="left"/>
    </w:lvl>
    <w:lvl w:ilvl="4" w:tplc="F29E1E6E">
      <w:numFmt w:val="decimal"/>
      <w:lvlText w:val=""/>
      <w:lvlJc w:val="left"/>
    </w:lvl>
    <w:lvl w:ilvl="5" w:tplc="A9687E88">
      <w:numFmt w:val="decimal"/>
      <w:lvlText w:val=""/>
      <w:lvlJc w:val="left"/>
    </w:lvl>
    <w:lvl w:ilvl="6" w:tplc="8FDEB5AA">
      <w:numFmt w:val="decimal"/>
      <w:lvlText w:val=""/>
      <w:lvlJc w:val="left"/>
    </w:lvl>
    <w:lvl w:ilvl="7" w:tplc="E2568B6E">
      <w:numFmt w:val="decimal"/>
      <w:lvlText w:val=""/>
      <w:lvlJc w:val="left"/>
    </w:lvl>
    <w:lvl w:ilvl="8" w:tplc="5B34452C">
      <w:numFmt w:val="decimal"/>
      <w:lvlText w:val=""/>
      <w:lvlJc w:val="left"/>
    </w:lvl>
  </w:abstractNum>
  <w:abstractNum w:abstractNumId="13">
    <w:nsid w:val="00004D06"/>
    <w:multiLevelType w:val="hybridMultilevel"/>
    <w:tmpl w:val="23F6E46C"/>
    <w:lvl w:ilvl="0" w:tplc="7EB44F52">
      <w:start w:val="8"/>
      <w:numFmt w:val="decimal"/>
      <w:lvlText w:val="%1."/>
      <w:lvlJc w:val="left"/>
    </w:lvl>
    <w:lvl w:ilvl="1" w:tplc="57B653DA">
      <w:numFmt w:val="decimal"/>
      <w:lvlText w:val=""/>
      <w:lvlJc w:val="left"/>
    </w:lvl>
    <w:lvl w:ilvl="2" w:tplc="42704D94">
      <w:numFmt w:val="decimal"/>
      <w:lvlText w:val=""/>
      <w:lvlJc w:val="left"/>
    </w:lvl>
    <w:lvl w:ilvl="3" w:tplc="945ACE0E">
      <w:numFmt w:val="decimal"/>
      <w:lvlText w:val=""/>
      <w:lvlJc w:val="left"/>
    </w:lvl>
    <w:lvl w:ilvl="4" w:tplc="858EF920">
      <w:numFmt w:val="decimal"/>
      <w:lvlText w:val=""/>
      <w:lvlJc w:val="left"/>
    </w:lvl>
    <w:lvl w:ilvl="5" w:tplc="0706BB3E">
      <w:numFmt w:val="decimal"/>
      <w:lvlText w:val=""/>
      <w:lvlJc w:val="left"/>
    </w:lvl>
    <w:lvl w:ilvl="6" w:tplc="C84A776A">
      <w:numFmt w:val="decimal"/>
      <w:lvlText w:val=""/>
      <w:lvlJc w:val="left"/>
    </w:lvl>
    <w:lvl w:ilvl="7" w:tplc="9F029FF4">
      <w:numFmt w:val="decimal"/>
      <w:lvlText w:val=""/>
      <w:lvlJc w:val="left"/>
    </w:lvl>
    <w:lvl w:ilvl="8" w:tplc="F392DCBA">
      <w:numFmt w:val="decimal"/>
      <w:lvlText w:val=""/>
      <w:lvlJc w:val="left"/>
    </w:lvl>
  </w:abstractNum>
  <w:abstractNum w:abstractNumId="14">
    <w:nsid w:val="00004DB7"/>
    <w:multiLevelType w:val="hybridMultilevel"/>
    <w:tmpl w:val="792AB954"/>
    <w:lvl w:ilvl="0" w:tplc="3BCA0338">
      <w:start w:val="10"/>
      <w:numFmt w:val="decimal"/>
      <w:lvlText w:val="%1."/>
      <w:lvlJc w:val="left"/>
    </w:lvl>
    <w:lvl w:ilvl="1" w:tplc="BE82F610">
      <w:numFmt w:val="decimal"/>
      <w:lvlText w:val=""/>
      <w:lvlJc w:val="left"/>
    </w:lvl>
    <w:lvl w:ilvl="2" w:tplc="43BE532E">
      <w:numFmt w:val="decimal"/>
      <w:lvlText w:val=""/>
      <w:lvlJc w:val="left"/>
    </w:lvl>
    <w:lvl w:ilvl="3" w:tplc="662C2CE0">
      <w:numFmt w:val="decimal"/>
      <w:lvlText w:val=""/>
      <w:lvlJc w:val="left"/>
    </w:lvl>
    <w:lvl w:ilvl="4" w:tplc="E1421E10">
      <w:numFmt w:val="decimal"/>
      <w:lvlText w:val=""/>
      <w:lvlJc w:val="left"/>
    </w:lvl>
    <w:lvl w:ilvl="5" w:tplc="B3880658">
      <w:numFmt w:val="decimal"/>
      <w:lvlText w:val=""/>
      <w:lvlJc w:val="left"/>
    </w:lvl>
    <w:lvl w:ilvl="6" w:tplc="A5C4F0A0">
      <w:numFmt w:val="decimal"/>
      <w:lvlText w:val=""/>
      <w:lvlJc w:val="left"/>
    </w:lvl>
    <w:lvl w:ilvl="7" w:tplc="C726A18A">
      <w:numFmt w:val="decimal"/>
      <w:lvlText w:val=""/>
      <w:lvlJc w:val="left"/>
    </w:lvl>
    <w:lvl w:ilvl="8" w:tplc="99C00598">
      <w:numFmt w:val="decimal"/>
      <w:lvlText w:val=""/>
      <w:lvlJc w:val="left"/>
    </w:lvl>
  </w:abstractNum>
  <w:abstractNum w:abstractNumId="15">
    <w:nsid w:val="000054DE"/>
    <w:multiLevelType w:val="hybridMultilevel"/>
    <w:tmpl w:val="60226FCC"/>
    <w:lvl w:ilvl="0" w:tplc="730AD5E4">
      <w:start w:val="1"/>
      <w:numFmt w:val="bullet"/>
      <w:lvlText w:val="В"/>
      <w:lvlJc w:val="left"/>
    </w:lvl>
    <w:lvl w:ilvl="1" w:tplc="28F23A8C">
      <w:numFmt w:val="decimal"/>
      <w:lvlText w:val=""/>
      <w:lvlJc w:val="left"/>
    </w:lvl>
    <w:lvl w:ilvl="2" w:tplc="68BE9A78">
      <w:numFmt w:val="decimal"/>
      <w:lvlText w:val=""/>
      <w:lvlJc w:val="left"/>
    </w:lvl>
    <w:lvl w:ilvl="3" w:tplc="9904C9E0">
      <w:numFmt w:val="decimal"/>
      <w:lvlText w:val=""/>
      <w:lvlJc w:val="left"/>
    </w:lvl>
    <w:lvl w:ilvl="4" w:tplc="3AB49D8A">
      <w:numFmt w:val="decimal"/>
      <w:lvlText w:val=""/>
      <w:lvlJc w:val="left"/>
    </w:lvl>
    <w:lvl w:ilvl="5" w:tplc="67EC1F86">
      <w:numFmt w:val="decimal"/>
      <w:lvlText w:val=""/>
      <w:lvlJc w:val="left"/>
    </w:lvl>
    <w:lvl w:ilvl="6" w:tplc="C52C9CA2">
      <w:numFmt w:val="decimal"/>
      <w:lvlText w:val=""/>
      <w:lvlJc w:val="left"/>
    </w:lvl>
    <w:lvl w:ilvl="7" w:tplc="9F96D78C">
      <w:numFmt w:val="decimal"/>
      <w:lvlText w:val=""/>
      <w:lvlJc w:val="left"/>
    </w:lvl>
    <w:lvl w:ilvl="8" w:tplc="BF105654">
      <w:numFmt w:val="decimal"/>
      <w:lvlText w:val=""/>
      <w:lvlJc w:val="left"/>
    </w:lvl>
  </w:abstractNum>
  <w:abstractNum w:abstractNumId="16">
    <w:nsid w:val="00007E87"/>
    <w:multiLevelType w:val="hybridMultilevel"/>
    <w:tmpl w:val="F4781F2A"/>
    <w:lvl w:ilvl="0" w:tplc="E4B6A68C">
      <w:start w:val="1"/>
      <w:numFmt w:val="bullet"/>
      <w:lvlText w:val=""/>
      <w:lvlJc w:val="left"/>
    </w:lvl>
    <w:lvl w:ilvl="1" w:tplc="E48A3B0A">
      <w:numFmt w:val="decimal"/>
      <w:lvlText w:val=""/>
      <w:lvlJc w:val="left"/>
    </w:lvl>
    <w:lvl w:ilvl="2" w:tplc="6082E232">
      <w:numFmt w:val="decimal"/>
      <w:lvlText w:val=""/>
      <w:lvlJc w:val="left"/>
    </w:lvl>
    <w:lvl w:ilvl="3" w:tplc="2A985CBA">
      <w:numFmt w:val="decimal"/>
      <w:lvlText w:val=""/>
      <w:lvlJc w:val="left"/>
    </w:lvl>
    <w:lvl w:ilvl="4" w:tplc="C5DC4018">
      <w:numFmt w:val="decimal"/>
      <w:lvlText w:val=""/>
      <w:lvlJc w:val="left"/>
    </w:lvl>
    <w:lvl w:ilvl="5" w:tplc="62FE0AA0">
      <w:numFmt w:val="decimal"/>
      <w:lvlText w:val=""/>
      <w:lvlJc w:val="left"/>
    </w:lvl>
    <w:lvl w:ilvl="6" w:tplc="F1F85DAA">
      <w:numFmt w:val="decimal"/>
      <w:lvlText w:val=""/>
      <w:lvlJc w:val="left"/>
    </w:lvl>
    <w:lvl w:ilvl="7" w:tplc="B18850A6">
      <w:numFmt w:val="decimal"/>
      <w:lvlText w:val=""/>
      <w:lvlJc w:val="left"/>
    </w:lvl>
    <w:lvl w:ilvl="8" w:tplc="648E00B0">
      <w:numFmt w:val="decimal"/>
      <w:lvlText w:val=""/>
      <w:lvlJc w:val="left"/>
    </w:lvl>
  </w:abstractNum>
  <w:abstractNum w:abstractNumId="17">
    <w:nsid w:val="42B71724"/>
    <w:multiLevelType w:val="multilevel"/>
    <w:tmpl w:val="D3A28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53EAE"/>
    <w:rsid w:val="000073A8"/>
    <w:rsid w:val="00054EB3"/>
    <w:rsid w:val="000D1D8F"/>
    <w:rsid w:val="0010652C"/>
    <w:rsid w:val="001748FD"/>
    <w:rsid w:val="001C750A"/>
    <w:rsid w:val="002E0C43"/>
    <w:rsid w:val="00372DAE"/>
    <w:rsid w:val="00452D55"/>
    <w:rsid w:val="00454B98"/>
    <w:rsid w:val="00485471"/>
    <w:rsid w:val="00585003"/>
    <w:rsid w:val="006346A1"/>
    <w:rsid w:val="00683226"/>
    <w:rsid w:val="00771569"/>
    <w:rsid w:val="008A0FD6"/>
    <w:rsid w:val="008C05B2"/>
    <w:rsid w:val="00924232"/>
    <w:rsid w:val="009573C5"/>
    <w:rsid w:val="00990A4F"/>
    <w:rsid w:val="009B5484"/>
    <w:rsid w:val="00B05C5F"/>
    <w:rsid w:val="00C67E09"/>
    <w:rsid w:val="00D3150D"/>
    <w:rsid w:val="00D53EAE"/>
    <w:rsid w:val="00D674F5"/>
    <w:rsid w:val="00DA3F5F"/>
    <w:rsid w:val="00DE0FC2"/>
    <w:rsid w:val="00E20ED7"/>
    <w:rsid w:val="00E72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C67E09"/>
    <w:pPr>
      <w:widowControl w:val="0"/>
      <w:autoSpaceDE w:val="0"/>
      <w:autoSpaceDN w:val="0"/>
    </w:pPr>
    <w:rPr>
      <w:rFonts w:eastAsia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C67E09"/>
    <w:rPr>
      <w:rFonts w:eastAsia="Times New Roman"/>
      <w:sz w:val="28"/>
      <w:szCs w:val="28"/>
      <w:lang w:bidi="ru-RU"/>
    </w:rPr>
  </w:style>
  <w:style w:type="table" w:styleId="a6">
    <w:name w:val="Table Grid"/>
    <w:basedOn w:val="a1"/>
    <w:uiPriority w:val="59"/>
    <w:rsid w:val="00C67E0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72D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2DA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854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C67E09"/>
    <w:pPr>
      <w:widowControl w:val="0"/>
      <w:autoSpaceDE w:val="0"/>
      <w:autoSpaceDN w:val="0"/>
    </w:pPr>
    <w:rPr>
      <w:rFonts w:eastAsia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C67E09"/>
    <w:rPr>
      <w:rFonts w:eastAsia="Times New Roman"/>
      <w:sz w:val="28"/>
      <w:szCs w:val="28"/>
      <w:lang w:bidi="ru-RU"/>
    </w:rPr>
  </w:style>
  <w:style w:type="table" w:styleId="a6">
    <w:name w:val="Table Grid"/>
    <w:basedOn w:val="a1"/>
    <w:uiPriority w:val="59"/>
    <w:rsid w:val="00C67E0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72D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2DA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85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034F7-726E-4431-988B-7C092CDF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26</cp:revision>
  <cp:lastPrinted>2021-12-25T08:31:00Z</cp:lastPrinted>
  <dcterms:created xsi:type="dcterms:W3CDTF">2019-08-30T08:26:00Z</dcterms:created>
  <dcterms:modified xsi:type="dcterms:W3CDTF">2022-01-14T05:29:00Z</dcterms:modified>
</cp:coreProperties>
</file>